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A4" w:rsidRPr="0017190F" w:rsidRDefault="002C53A4" w:rsidP="002C53A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17190F">
        <w:rPr>
          <w:rFonts w:ascii="Times New Roman" w:hAnsi="Times New Roman" w:cs="Times New Roman"/>
          <w:b/>
          <w:sz w:val="24"/>
          <w:szCs w:val="24"/>
          <w:lang w:eastAsia="ru-RU"/>
        </w:rPr>
        <w:t>Регламент получения заключения</w:t>
      </w:r>
    </w:p>
    <w:p w:rsidR="002C53A4" w:rsidRPr="0017190F" w:rsidRDefault="002C53A4" w:rsidP="002C53A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7190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профессиональной пригодности к профессии/специальности </w:t>
      </w:r>
    </w:p>
    <w:p w:rsidR="00D954DD" w:rsidRPr="0017190F" w:rsidRDefault="002C53A4" w:rsidP="001D0877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7190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34DE" w:rsidRPr="00220442" w:rsidRDefault="006134DE" w:rsidP="0022044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7190F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220442">
        <w:rPr>
          <w:rFonts w:ascii="Times New Roman" w:hAnsi="Times New Roman" w:cs="Times New Roman"/>
          <w:sz w:val="24"/>
          <w:szCs w:val="24"/>
          <w:lang w:eastAsia="ru-RU"/>
        </w:rPr>
        <w:t>В 2020</w:t>
      </w:r>
      <w:r w:rsidR="00EE3AE1" w:rsidRPr="002204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20442">
        <w:rPr>
          <w:rFonts w:ascii="Times New Roman" w:hAnsi="Times New Roman" w:cs="Times New Roman"/>
          <w:sz w:val="24"/>
          <w:szCs w:val="24"/>
          <w:lang w:eastAsia="ru-RU"/>
        </w:rPr>
        <w:t>г. медицинская комиссия по определению профессиональной пригодности к профессии</w:t>
      </w:r>
      <w:r w:rsidR="006A3ADF" w:rsidRPr="00220442">
        <w:rPr>
          <w:rFonts w:ascii="Times New Roman" w:hAnsi="Times New Roman" w:cs="Times New Roman"/>
          <w:sz w:val="24"/>
          <w:szCs w:val="24"/>
          <w:lang w:eastAsia="ru-RU"/>
        </w:rPr>
        <w:t>/специальности</w:t>
      </w:r>
      <w:r w:rsidRPr="00220442">
        <w:rPr>
          <w:rFonts w:ascii="Times New Roman" w:hAnsi="Times New Roman" w:cs="Times New Roman"/>
          <w:sz w:val="24"/>
          <w:szCs w:val="24"/>
          <w:lang w:eastAsia="ru-RU"/>
        </w:rPr>
        <w:t xml:space="preserve"> при поступлении в </w:t>
      </w:r>
      <w:r w:rsidR="002C53A4" w:rsidRPr="00220442">
        <w:rPr>
          <w:rFonts w:ascii="Times New Roman" w:hAnsi="Times New Roman" w:cs="Times New Roman"/>
          <w:sz w:val="24"/>
          <w:szCs w:val="24"/>
          <w:lang w:eastAsia="ru-RU"/>
        </w:rPr>
        <w:t>БПОУ ВО «Череповецкий химико-технологический колледж»</w:t>
      </w:r>
      <w:r w:rsidRPr="00220442">
        <w:rPr>
          <w:rFonts w:ascii="Times New Roman" w:hAnsi="Times New Roman" w:cs="Times New Roman"/>
          <w:sz w:val="24"/>
          <w:szCs w:val="24"/>
          <w:lang w:eastAsia="ru-RU"/>
        </w:rPr>
        <w:t xml:space="preserve"> бу</w:t>
      </w:r>
      <w:r w:rsidR="00AD68BA" w:rsidRPr="00220442">
        <w:rPr>
          <w:rFonts w:ascii="Times New Roman" w:hAnsi="Times New Roman" w:cs="Times New Roman"/>
          <w:sz w:val="24"/>
          <w:szCs w:val="24"/>
          <w:lang w:eastAsia="ru-RU"/>
        </w:rPr>
        <w:t>дет проводиться дистанц</w:t>
      </w:r>
      <w:r w:rsidR="00220442" w:rsidRPr="00220442">
        <w:rPr>
          <w:rFonts w:ascii="Times New Roman" w:hAnsi="Times New Roman" w:cs="Times New Roman"/>
          <w:sz w:val="24"/>
          <w:szCs w:val="24"/>
          <w:lang w:eastAsia="ru-RU"/>
        </w:rPr>
        <w:t>ионно специалистами БУЗ ВО ЧДГП №1.</w:t>
      </w:r>
    </w:p>
    <w:p w:rsidR="00AD68BA" w:rsidRPr="00220442" w:rsidRDefault="006134DE" w:rsidP="00220442">
      <w:pPr>
        <w:pStyle w:val="a4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0442">
        <w:rPr>
          <w:rFonts w:ascii="Times New Roman" w:hAnsi="Times New Roman" w:cs="Times New Roman"/>
          <w:sz w:val="24"/>
          <w:szCs w:val="24"/>
          <w:lang w:eastAsia="ru-RU"/>
        </w:rPr>
        <w:t>Для этого абитуриенту необходимо</w:t>
      </w:r>
      <w:r w:rsidR="002B41A0" w:rsidRPr="00220442">
        <w:rPr>
          <w:rFonts w:ascii="Times New Roman" w:hAnsi="Times New Roman" w:cs="Times New Roman"/>
          <w:sz w:val="24"/>
          <w:szCs w:val="24"/>
          <w:lang w:eastAsia="ru-RU"/>
        </w:rPr>
        <w:t xml:space="preserve"> ознакомиться с информацией </w:t>
      </w:r>
      <w:r w:rsidR="00AD68BA" w:rsidRPr="00220442">
        <w:rPr>
          <w:rFonts w:ascii="Times New Roman" w:hAnsi="Times New Roman" w:cs="Times New Roman"/>
          <w:sz w:val="24"/>
          <w:szCs w:val="24"/>
          <w:lang w:eastAsia="ru-RU"/>
        </w:rPr>
        <w:t xml:space="preserve">для поступающих, размещенной на сайте БУЗ ВО </w:t>
      </w:r>
      <w:r w:rsidR="00220442" w:rsidRPr="00220442">
        <w:rPr>
          <w:rFonts w:ascii="Times New Roman" w:hAnsi="Times New Roman" w:cs="Times New Roman"/>
          <w:sz w:val="24"/>
          <w:szCs w:val="24"/>
          <w:lang w:eastAsia="ru-RU"/>
        </w:rPr>
        <w:t xml:space="preserve">«Череповецкая детская городская поликлиника </w:t>
      </w:r>
      <w:r w:rsidR="00AD68BA" w:rsidRPr="00220442">
        <w:rPr>
          <w:rFonts w:ascii="Times New Roman" w:hAnsi="Times New Roman" w:cs="Times New Roman"/>
          <w:sz w:val="24"/>
          <w:szCs w:val="24"/>
          <w:lang w:eastAsia="ru-RU"/>
        </w:rPr>
        <w:t xml:space="preserve">№1» </w:t>
      </w:r>
      <w:r w:rsidR="002B41A0" w:rsidRPr="00220442">
        <w:rPr>
          <w:rFonts w:ascii="Times New Roman" w:hAnsi="Times New Roman" w:cs="Times New Roman"/>
          <w:sz w:val="24"/>
          <w:szCs w:val="24"/>
          <w:lang w:eastAsia="ru-RU"/>
        </w:rPr>
        <w:t>(</w:t>
      </w:r>
      <w:hyperlink r:id="rId6" w:history="1">
        <w:r w:rsidR="002B41A0" w:rsidRPr="00220442">
          <w:rPr>
            <w:rStyle w:val="a9"/>
            <w:rFonts w:ascii="Times New Roman" w:hAnsi="Times New Roman" w:cs="Times New Roman"/>
            <w:sz w:val="24"/>
            <w:szCs w:val="24"/>
          </w:rPr>
          <w:t>http://www.dpche1.ru/index.php/dlya-postupayushchikh</w:t>
        </w:r>
      </w:hyperlink>
      <w:r w:rsidR="00220442">
        <w:rPr>
          <w:rFonts w:ascii="Times New Roman" w:hAnsi="Times New Roman" w:cs="Times New Roman"/>
          <w:sz w:val="24"/>
          <w:szCs w:val="24"/>
        </w:rPr>
        <w:t>) и</w:t>
      </w:r>
      <w:r w:rsidR="002B41A0" w:rsidRPr="00220442">
        <w:rPr>
          <w:rFonts w:ascii="Times New Roman" w:hAnsi="Times New Roman" w:cs="Times New Roman"/>
          <w:sz w:val="24"/>
          <w:szCs w:val="24"/>
        </w:rPr>
        <w:t xml:space="preserve"> </w:t>
      </w:r>
      <w:r w:rsidR="00AD68BA" w:rsidRPr="00220442">
        <w:rPr>
          <w:rFonts w:ascii="Times New Roman" w:hAnsi="Times New Roman" w:cs="Times New Roman"/>
          <w:sz w:val="24"/>
          <w:szCs w:val="24"/>
        </w:rPr>
        <w:t>сделать</w:t>
      </w:r>
      <w:r w:rsidR="00220442">
        <w:rPr>
          <w:rFonts w:ascii="Times New Roman" w:hAnsi="Times New Roman" w:cs="Times New Roman"/>
          <w:sz w:val="24"/>
          <w:szCs w:val="24"/>
        </w:rPr>
        <w:t xml:space="preserve"> запрос на получение заключения.</w:t>
      </w:r>
      <w:r w:rsidR="00AD68BA" w:rsidRPr="00220442">
        <w:rPr>
          <w:rFonts w:ascii="Times New Roman" w:hAnsi="Times New Roman" w:cs="Times New Roman"/>
          <w:sz w:val="24"/>
          <w:szCs w:val="24"/>
          <w:lang w:eastAsia="ru-RU"/>
        </w:rPr>
        <w:t xml:space="preserve"> Запрос может быть сделан по телефонам </w:t>
      </w:r>
      <w:r w:rsidR="00136355" w:rsidRPr="00136355">
        <w:rPr>
          <w:rFonts w:ascii="Times New Roman" w:hAnsi="Times New Roman" w:cs="Times New Roman"/>
          <w:b/>
          <w:sz w:val="24"/>
          <w:szCs w:val="24"/>
          <w:lang w:eastAsia="ru-RU"/>
        </w:rPr>
        <w:t>(8202)</w:t>
      </w:r>
      <w:r w:rsidR="001363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20442" w:rsidRPr="00220442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51-67-20, 51-67-21, 51-67-04</w:t>
      </w:r>
      <w:r w:rsidR="00220442" w:rsidRPr="00220442">
        <w:rPr>
          <w:rFonts w:ascii="Times New Roman" w:hAnsi="Times New Roman" w:cs="Times New Roman"/>
          <w:sz w:val="24"/>
          <w:szCs w:val="24"/>
          <w:shd w:val="clear" w:color="auto" w:fill="FFFFFF"/>
        </w:rPr>
        <w:t> с 9.00 до 15.00 в рабочие дни</w:t>
      </w:r>
      <w:r w:rsidR="00220442">
        <w:rPr>
          <w:rFonts w:ascii="Arial" w:hAnsi="Arial" w:cs="Arial"/>
          <w:color w:val="123150"/>
          <w:shd w:val="clear" w:color="auto" w:fill="FFFFFF"/>
        </w:rPr>
        <w:t> </w:t>
      </w:r>
      <w:r w:rsidR="00220442" w:rsidRPr="002204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D68BA" w:rsidRPr="00220442">
        <w:rPr>
          <w:rFonts w:ascii="Times New Roman" w:hAnsi="Times New Roman" w:cs="Times New Roman"/>
          <w:sz w:val="24"/>
          <w:szCs w:val="24"/>
          <w:lang w:eastAsia="ru-RU"/>
        </w:rPr>
        <w:t>или через форму обратной связи</w:t>
      </w:r>
      <w:r w:rsidR="002B41A0" w:rsidRPr="00220442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hyperlink r:id="rId7" w:history="1">
        <w:r w:rsidR="002B41A0" w:rsidRPr="00220442">
          <w:rPr>
            <w:rStyle w:val="a9"/>
            <w:rFonts w:ascii="Times New Roman" w:hAnsi="Times New Roman" w:cs="Times New Roman"/>
            <w:sz w:val="24"/>
            <w:szCs w:val="24"/>
          </w:rPr>
          <w:t>http://www.dpche1.ru/index.php/home/obratnaya-svyaz-2</w:t>
        </w:r>
      </w:hyperlink>
      <w:r w:rsidR="002B41A0" w:rsidRPr="00220442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307338" w:rsidRPr="0022044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53E1" w:rsidRPr="00220442" w:rsidRDefault="00307338" w:rsidP="00220442">
      <w:pPr>
        <w:pStyle w:val="a4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204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B41A0" w:rsidRPr="002204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D68BA" w:rsidRPr="00220442">
        <w:rPr>
          <w:rFonts w:ascii="Times New Roman" w:hAnsi="Times New Roman" w:cs="Times New Roman"/>
          <w:sz w:val="24"/>
          <w:szCs w:val="24"/>
          <w:lang w:eastAsia="ru-RU"/>
        </w:rPr>
        <w:t>После обработки запроса абитуриенту будет предоставлена информация о конкретном перечне</w:t>
      </w:r>
      <w:r w:rsidR="00AD68BA" w:rsidRPr="0022044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68BA" w:rsidRPr="0022044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AD68BA" w:rsidRPr="0022044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68BA" w:rsidRPr="00220442">
        <w:rPr>
          <w:rFonts w:ascii="Times New Roman" w:hAnsi="Times New Roman" w:cs="Times New Roman"/>
          <w:sz w:val="24"/>
          <w:szCs w:val="24"/>
          <w:lang w:eastAsia="ru-RU"/>
        </w:rPr>
        <w:t xml:space="preserve">формате предоставления документов. </w:t>
      </w:r>
    </w:p>
    <w:p w:rsidR="00307338" w:rsidRPr="00220442" w:rsidRDefault="00307338" w:rsidP="002C53A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C53A4" w:rsidRPr="0017190F" w:rsidRDefault="00AD68BA" w:rsidP="002C53A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Полный п</w:t>
      </w:r>
      <w:r w:rsidR="002C53A4" w:rsidRPr="0017190F">
        <w:rPr>
          <w:rFonts w:ascii="Times New Roman" w:hAnsi="Times New Roman" w:cs="Times New Roman"/>
          <w:b/>
          <w:sz w:val="24"/>
          <w:szCs w:val="24"/>
          <w:lang w:eastAsia="ru-RU"/>
        </w:rPr>
        <w:t>еречень медицинских документов для заключения</w:t>
      </w:r>
    </w:p>
    <w:p w:rsidR="002C53A4" w:rsidRPr="0017190F" w:rsidRDefault="002C53A4" w:rsidP="002C53A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7190F">
        <w:rPr>
          <w:rFonts w:ascii="Times New Roman" w:hAnsi="Times New Roman" w:cs="Times New Roman"/>
          <w:b/>
          <w:sz w:val="24"/>
          <w:szCs w:val="24"/>
          <w:lang w:eastAsia="ru-RU"/>
        </w:rPr>
        <w:t>о профессиональной пригодности к профессии/специальности</w:t>
      </w:r>
      <w:r w:rsidR="00AD68BA">
        <w:rPr>
          <w:rFonts w:ascii="Times New Roman" w:hAnsi="Times New Roman" w:cs="Times New Roman"/>
          <w:b/>
          <w:sz w:val="24"/>
          <w:szCs w:val="24"/>
          <w:lang w:eastAsia="ru-RU"/>
        </w:rPr>
        <w:t>, кото</w:t>
      </w:r>
      <w:r w:rsidR="00B37F2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рый Вам необходимо </w:t>
      </w:r>
      <w:r w:rsidR="00136355" w:rsidRPr="0013635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ПОДГОТОВИТЬ</w:t>
      </w:r>
      <w:r w:rsidR="00EE38A2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B37F2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(формат </w:t>
      </w:r>
      <w:r w:rsidR="00B37F28" w:rsidRPr="00B37F28">
        <w:rPr>
          <w:rFonts w:ascii="Times New Roman" w:hAnsi="Times New Roman" w:cs="Times New Roman"/>
          <w:b/>
          <w:sz w:val="24"/>
          <w:szCs w:val="24"/>
          <w:lang w:eastAsia="ru-RU"/>
        </w:rPr>
        <w:t>документа – PDF)</w:t>
      </w:r>
      <w:r w:rsidR="00B37F2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C53A4" w:rsidRPr="0017190F" w:rsidRDefault="002C53A4" w:rsidP="006A3AD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0877" w:rsidRPr="0017190F" w:rsidRDefault="004C160B" w:rsidP="001D0877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17190F">
        <w:rPr>
          <w:rFonts w:ascii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Медицинская справка форма №086/у. </w:t>
      </w:r>
    </w:p>
    <w:p w:rsidR="004C160B" w:rsidRPr="0017190F" w:rsidRDefault="004C160B" w:rsidP="0017190F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190F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Оформленная справка в форме электронного документа </w:t>
      </w:r>
      <w:r w:rsidR="001D0877" w:rsidRPr="0017190F">
        <w:rPr>
          <w:rFonts w:ascii="Times New Roman" w:hAnsi="Times New Roman" w:cs="Times New Roman"/>
          <w:iCs/>
          <w:sz w:val="24"/>
          <w:szCs w:val="24"/>
          <w:lang w:eastAsia="ru-RU"/>
        </w:rPr>
        <w:t>храни</w:t>
      </w:r>
      <w:r w:rsidR="002B41A0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тся в электронном архиве школы либо </w:t>
      </w:r>
      <w:r w:rsidRPr="0017190F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B41A0">
        <w:rPr>
          <w:rFonts w:ascii="Times New Roman" w:hAnsi="Times New Roman" w:cs="Times New Roman"/>
          <w:iCs/>
          <w:sz w:val="24"/>
          <w:szCs w:val="24"/>
          <w:lang w:eastAsia="ru-RU"/>
        </w:rPr>
        <w:t>п</w:t>
      </w:r>
      <w:r w:rsidR="001D0877" w:rsidRPr="0017190F">
        <w:rPr>
          <w:rFonts w:ascii="Times New Roman" w:hAnsi="Times New Roman" w:cs="Times New Roman"/>
          <w:iCs/>
          <w:sz w:val="24"/>
          <w:szCs w:val="24"/>
          <w:lang w:eastAsia="ru-RU"/>
        </w:rPr>
        <w:t>редоставляется по запросу</w:t>
      </w:r>
      <w:r w:rsidR="002B41A0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из поликлиники </w:t>
      </w:r>
      <w:r w:rsidR="002B41A0" w:rsidRPr="002B41A0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по месту прикрепления</w:t>
      </w:r>
      <w:r w:rsidR="002B41A0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B41A0" w:rsidRPr="002B41A0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школы</w:t>
      </w:r>
      <w:r w:rsidR="001D0877" w:rsidRPr="0017190F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.  </w:t>
      </w:r>
    </w:p>
    <w:p w:rsidR="001D0877" w:rsidRPr="0017190F" w:rsidRDefault="001D0877" w:rsidP="001D0877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17190F">
        <w:rPr>
          <w:rFonts w:ascii="Times New Roman" w:hAnsi="Times New Roman" w:cs="Times New Roman"/>
          <w:b/>
          <w:iCs/>
          <w:sz w:val="24"/>
          <w:szCs w:val="24"/>
          <w:u w:val="single"/>
          <w:lang w:eastAsia="ru-RU"/>
        </w:rPr>
        <w:t>Эпикриз на подростка, поступающего в образовательное учреждение СПО установленного образца.</w:t>
      </w:r>
    </w:p>
    <w:p w:rsidR="001D0877" w:rsidRPr="0017190F" w:rsidRDefault="001D0877" w:rsidP="0017190F">
      <w:pPr>
        <w:pStyle w:val="a4"/>
        <w:ind w:left="720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17190F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Эпикриз оформляет </w:t>
      </w:r>
      <w:r w:rsidR="0017190F" w:rsidRPr="0017190F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участковый </w:t>
      </w:r>
      <w:r w:rsidRPr="0017190F">
        <w:rPr>
          <w:rFonts w:ascii="Times New Roman" w:hAnsi="Times New Roman" w:cs="Times New Roman"/>
          <w:iCs/>
          <w:sz w:val="24"/>
          <w:szCs w:val="24"/>
          <w:lang w:eastAsia="ru-RU"/>
        </w:rPr>
        <w:t>врач-педиатр в поликлинике</w:t>
      </w:r>
      <w:r w:rsidR="002B41A0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B41A0" w:rsidRPr="002B41A0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по месту прикрепления абитуриента</w:t>
      </w:r>
      <w:r w:rsidRPr="0017190F">
        <w:rPr>
          <w:rFonts w:ascii="Times New Roman" w:hAnsi="Times New Roman" w:cs="Times New Roman"/>
          <w:iCs/>
          <w:sz w:val="24"/>
          <w:szCs w:val="24"/>
          <w:lang w:eastAsia="ru-RU"/>
        </w:rPr>
        <w:t>. Для оформления эпикриза поступающему или его законному представителю необходимо сделать запрос</w:t>
      </w:r>
      <w:r w:rsidR="00C913C1" w:rsidRPr="0017190F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в </w:t>
      </w:r>
      <w:r w:rsidR="008B177B" w:rsidRPr="008B177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поликлинику по месту прикрепления</w:t>
      </w:r>
      <w:r w:rsidR="002B41A0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абитуриента</w:t>
      </w:r>
      <w:r w:rsidR="008B177B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C913C1" w:rsidRPr="0017190F">
        <w:rPr>
          <w:rFonts w:ascii="Times New Roman" w:hAnsi="Times New Roman" w:cs="Times New Roman"/>
          <w:iCs/>
          <w:sz w:val="24"/>
          <w:szCs w:val="24"/>
          <w:lang w:eastAsia="ru-RU"/>
        </w:rPr>
        <w:t>с указанием ФИО, даты рождения, адреса проживания, телефона.</w:t>
      </w:r>
      <w:r w:rsidRPr="0017190F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D6170A" w:rsidRPr="0017190F">
        <w:rPr>
          <w:rFonts w:ascii="Times New Roman" w:hAnsi="Times New Roman" w:cs="Times New Roman"/>
          <w:iCs/>
          <w:sz w:val="24"/>
          <w:szCs w:val="24"/>
          <w:lang w:eastAsia="ru-RU"/>
        </w:rPr>
        <w:t>Оформленный э</w:t>
      </w:r>
      <w:r w:rsidRPr="0017190F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пикриз в форме электронного документа будет направлен </w:t>
      </w:r>
      <w:r w:rsidR="00C913C1" w:rsidRPr="0017190F">
        <w:rPr>
          <w:rFonts w:ascii="Times New Roman" w:hAnsi="Times New Roman" w:cs="Times New Roman"/>
          <w:iCs/>
          <w:sz w:val="24"/>
          <w:szCs w:val="24"/>
          <w:lang w:eastAsia="ru-RU"/>
        </w:rPr>
        <w:t>в течение 5-и</w:t>
      </w:r>
      <w:r w:rsidR="00D6170A" w:rsidRPr="0017190F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дней.</w:t>
      </w:r>
    </w:p>
    <w:p w:rsidR="001D0877" w:rsidRPr="0017190F" w:rsidRDefault="001D0877" w:rsidP="001D0877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17190F">
        <w:rPr>
          <w:rFonts w:ascii="Times New Roman" w:hAnsi="Times New Roman" w:cs="Times New Roman"/>
          <w:b/>
          <w:iCs/>
          <w:sz w:val="24"/>
          <w:szCs w:val="24"/>
          <w:u w:val="single"/>
          <w:lang w:eastAsia="ru-RU"/>
        </w:rPr>
        <w:t>Страховой медицинский полис.</w:t>
      </w:r>
    </w:p>
    <w:p w:rsidR="001D0877" w:rsidRPr="0017190F" w:rsidRDefault="001D0877" w:rsidP="001D0877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17190F">
        <w:rPr>
          <w:rFonts w:ascii="Times New Roman" w:hAnsi="Times New Roman" w:cs="Times New Roman"/>
          <w:b/>
          <w:iCs/>
          <w:sz w:val="24"/>
          <w:szCs w:val="24"/>
          <w:u w:val="single"/>
          <w:lang w:eastAsia="ru-RU"/>
        </w:rPr>
        <w:t>Карта профилактических прививок (форма №063/у).</w:t>
      </w:r>
    </w:p>
    <w:p w:rsidR="001D0877" w:rsidRPr="0017190F" w:rsidRDefault="001D0877" w:rsidP="001D0877">
      <w:pPr>
        <w:pStyle w:val="a4"/>
        <w:ind w:left="720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557C1A" w:rsidRPr="0017190F" w:rsidRDefault="002B41A0" w:rsidP="00557C1A">
      <w:pPr>
        <w:pStyle w:val="a4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Дополнительные обследования </w:t>
      </w:r>
      <w:r w:rsidR="00557C1A" w:rsidRPr="0017190F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для поступающих</w:t>
      </w:r>
      <w:r w:rsidR="006A3ADF" w:rsidRPr="0017190F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:</w:t>
      </w:r>
    </w:p>
    <w:p w:rsidR="00557C1A" w:rsidRPr="0017190F" w:rsidRDefault="00557C1A" w:rsidP="00557C1A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17190F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6A3ADF" w:rsidRPr="0017190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на профессию </w:t>
      </w:r>
      <w:r w:rsidRPr="0017190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«Машинист локомотива» </w:t>
      </w:r>
    </w:p>
    <w:p w:rsidR="00557C1A" w:rsidRPr="0017190F" w:rsidRDefault="00557C1A" w:rsidP="00557C1A">
      <w:pPr>
        <w:pStyle w:val="a4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17190F">
        <w:rPr>
          <w:rFonts w:ascii="Times New Roman" w:hAnsi="Times New Roman" w:cs="Times New Roman"/>
          <w:iCs/>
          <w:sz w:val="24"/>
          <w:szCs w:val="24"/>
          <w:lang w:eastAsia="ru-RU"/>
        </w:rPr>
        <w:t>-  результаты углубленного осмотра офтальмолога: глазное дно, поля зрения (проводится по месту жительства);</w:t>
      </w:r>
    </w:p>
    <w:p w:rsidR="00557C1A" w:rsidRPr="0017190F" w:rsidRDefault="00557C1A" w:rsidP="00136355">
      <w:pPr>
        <w:pStyle w:val="a4"/>
        <w:ind w:right="-143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17190F">
        <w:rPr>
          <w:rFonts w:ascii="Times New Roman" w:hAnsi="Times New Roman" w:cs="Times New Roman"/>
          <w:iCs/>
          <w:sz w:val="24"/>
          <w:szCs w:val="24"/>
          <w:lang w:eastAsia="ru-RU"/>
        </w:rPr>
        <w:t>-  вестибулярная проба (проводится по месту жительства</w:t>
      </w:r>
      <w:r w:rsidR="0013635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или платно в БУЗ ВО ЧДГП № 1</w:t>
      </w:r>
      <w:r w:rsidRPr="0017190F">
        <w:rPr>
          <w:rFonts w:ascii="Times New Roman" w:hAnsi="Times New Roman" w:cs="Times New Roman"/>
          <w:iCs/>
          <w:sz w:val="24"/>
          <w:szCs w:val="24"/>
          <w:lang w:eastAsia="ru-RU"/>
        </w:rPr>
        <w:t>);</w:t>
      </w:r>
    </w:p>
    <w:p w:rsidR="00557C1A" w:rsidRPr="0017190F" w:rsidRDefault="00557C1A" w:rsidP="00557C1A">
      <w:pPr>
        <w:pStyle w:val="a4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17190F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  никтометрия (исследование можно провести в поликлинике МСЧ «АО Северсталь» </w:t>
      </w:r>
      <w:r w:rsidR="0013635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г. Череповец, </w:t>
      </w:r>
      <w:r w:rsidRPr="0017190F">
        <w:rPr>
          <w:rFonts w:ascii="Times New Roman" w:hAnsi="Times New Roman" w:cs="Times New Roman"/>
          <w:iCs/>
          <w:sz w:val="24"/>
          <w:szCs w:val="24"/>
          <w:lang w:eastAsia="ru-RU"/>
        </w:rPr>
        <w:t>ул.Мира, д.30, каб.</w:t>
      </w:r>
      <w:r w:rsidR="00EE38A2">
        <w:rPr>
          <w:rFonts w:ascii="Times New Roman" w:hAnsi="Times New Roman" w:cs="Times New Roman"/>
          <w:iCs/>
          <w:sz w:val="24"/>
          <w:szCs w:val="24"/>
          <w:lang w:eastAsia="ru-RU"/>
        </w:rPr>
        <w:t>212, режим работы с 8.00 до 17.00, кроме субботы и воскресенья, запись на обследование не ведется, прием в порядке живой очереди, телефон для справок (8202) 56-33-81</w:t>
      </w:r>
      <w:r w:rsidRPr="0017190F">
        <w:rPr>
          <w:rFonts w:ascii="Times New Roman" w:hAnsi="Times New Roman" w:cs="Times New Roman"/>
          <w:iCs/>
          <w:sz w:val="24"/>
          <w:szCs w:val="24"/>
          <w:lang w:eastAsia="ru-RU"/>
        </w:rPr>
        <w:t>)</w:t>
      </w:r>
    </w:p>
    <w:p w:rsidR="00557C1A" w:rsidRPr="0017190F" w:rsidRDefault="00557C1A" w:rsidP="00557C1A">
      <w:pPr>
        <w:pStyle w:val="a4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557C1A" w:rsidRPr="0017190F" w:rsidRDefault="006A3ADF" w:rsidP="00557C1A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17190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на специальность </w:t>
      </w:r>
      <w:r w:rsidR="00557C1A" w:rsidRPr="0017190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«Парикмахерское искусство»</w:t>
      </w:r>
    </w:p>
    <w:p w:rsidR="00557C1A" w:rsidRDefault="00EE3AE1" w:rsidP="00557C1A">
      <w:pPr>
        <w:pStyle w:val="a4"/>
        <w:rPr>
          <w:rFonts w:ascii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>- справка от дерматолога</w:t>
      </w:r>
    </w:p>
    <w:p w:rsidR="00EE3AE1" w:rsidRPr="0017190F" w:rsidRDefault="00EE3AE1" w:rsidP="00557C1A">
      <w:pPr>
        <w:pStyle w:val="a4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39148F" w:rsidRDefault="0039148F" w:rsidP="0039148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4775E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Внимание!</w:t>
      </w:r>
    </w:p>
    <w:p w:rsidR="0039148F" w:rsidRDefault="0039148F" w:rsidP="0039148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4B35">
        <w:rPr>
          <w:rFonts w:ascii="Times New Roman" w:hAnsi="Times New Roman" w:cs="Times New Roman"/>
          <w:b/>
          <w:sz w:val="24"/>
          <w:szCs w:val="24"/>
          <w:lang w:eastAsia="ru-RU"/>
        </w:rPr>
        <w:t>При отсутствии</w:t>
      </w:r>
      <w:r w:rsidRPr="0017190F">
        <w:rPr>
          <w:rFonts w:ascii="Times New Roman" w:hAnsi="Times New Roman" w:cs="Times New Roman"/>
          <w:sz w:val="24"/>
          <w:szCs w:val="24"/>
          <w:lang w:eastAsia="ru-RU"/>
        </w:rPr>
        <w:t xml:space="preserve"> вышеперечисленных </w:t>
      </w:r>
      <w:r w:rsidRPr="006D4B35">
        <w:rPr>
          <w:rFonts w:ascii="Times New Roman" w:hAnsi="Times New Roman" w:cs="Times New Roman"/>
          <w:b/>
          <w:sz w:val="24"/>
          <w:szCs w:val="24"/>
          <w:lang w:eastAsia="ru-RU"/>
        </w:rPr>
        <w:t>документов</w:t>
      </w:r>
      <w:r w:rsidRPr="0017190F">
        <w:rPr>
          <w:rFonts w:ascii="Times New Roman" w:hAnsi="Times New Roman" w:cs="Times New Roman"/>
          <w:sz w:val="24"/>
          <w:szCs w:val="24"/>
          <w:lang w:eastAsia="ru-RU"/>
        </w:rPr>
        <w:t xml:space="preserve">,  а также необходимых сведений в них (согласно указанному перечню) </w:t>
      </w:r>
      <w:r w:rsidRPr="006D4B35">
        <w:rPr>
          <w:rFonts w:ascii="Times New Roman" w:hAnsi="Times New Roman" w:cs="Times New Roman"/>
          <w:b/>
          <w:sz w:val="24"/>
          <w:szCs w:val="24"/>
          <w:lang w:eastAsia="ru-RU"/>
        </w:rPr>
        <w:t>медицинская комиссия не проводится</w:t>
      </w:r>
      <w:r w:rsidRPr="0017190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9148F" w:rsidRPr="0017190F" w:rsidRDefault="0039148F" w:rsidP="0039148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341C3" w:rsidRPr="0017190F" w:rsidRDefault="0039148F" w:rsidP="00EE38A2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7190F">
        <w:rPr>
          <w:rFonts w:ascii="Times New Roman" w:hAnsi="Times New Roman" w:cs="Times New Roman"/>
          <w:b/>
          <w:sz w:val="24"/>
          <w:szCs w:val="24"/>
          <w:lang w:eastAsia="ru-RU"/>
        </w:rPr>
        <w:t>З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аключение </w:t>
      </w:r>
      <w:r w:rsidRPr="0017190F">
        <w:rPr>
          <w:rFonts w:ascii="Times New Roman" w:hAnsi="Times New Roman" w:cs="Times New Roman"/>
          <w:b/>
          <w:sz w:val="24"/>
          <w:szCs w:val="24"/>
          <w:lang w:eastAsia="ru-RU"/>
        </w:rPr>
        <w:t>о профессиональной пригодности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E3AE1">
        <w:rPr>
          <w:rFonts w:ascii="Times New Roman" w:hAnsi="Times New Roman" w:cs="Times New Roman"/>
          <w:sz w:val="24"/>
          <w:szCs w:val="24"/>
          <w:lang w:eastAsia="ru-RU"/>
        </w:rPr>
        <w:t>будет содержать перечень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ВСЕХ возможных направлений обучения</w:t>
      </w:r>
      <w:r w:rsidRPr="0017190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E3AE1">
        <w:rPr>
          <w:rFonts w:ascii="Times New Roman" w:hAnsi="Times New Roman" w:cs="Times New Roman"/>
          <w:sz w:val="24"/>
          <w:szCs w:val="24"/>
          <w:lang w:eastAsia="ru-RU"/>
        </w:rPr>
        <w:t>по профессиям/специальностям колледжа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sectPr w:rsidR="007341C3" w:rsidRPr="0017190F" w:rsidSect="00C913C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77DA2"/>
    <w:multiLevelType w:val="hybridMultilevel"/>
    <w:tmpl w:val="E89C4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D6DE2"/>
    <w:multiLevelType w:val="hybridMultilevel"/>
    <w:tmpl w:val="40F09C4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F31381"/>
    <w:multiLevelType w:val="hybridMultilevel"/>
    <w:tmpl w:val="53AA28C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71973C6"/>
    <w:multiLevelType w:val="multilevel"/>
    <w:tmpl w:val="77E28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4515CE"/>
    <w:multiLevelType w:val="hybridMultilevel"/>
    <w:tmpl w:val="1272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E0E7F"/>
    <w:multiLevelType w:val="hybridMultilevel"/>
    <w:tmpl w:val="8C38C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D7475"/>
    <w:multiLevelType w:val="hybridMultilevel"/>
    <w:tmpl w:val="179AC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5B53D1"/>
    <w:multiLevelType w:val="hybridMultilevel"/>
    <w:tmpl w:val="1EE46D1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3C34B79"/>
    <w:multiLevelType w:val="hybridMultilevel"/>
    <w:tmpl w:val="A826555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AD0"/>
    <w:rsid w:val="0011140C"/>
    <w:rsid w:val="00136355"/>
    <w:rsid w:val="0017190F"/>
    <w:rsid w:val="001D0877"/>
    <w:rsid w:val="00220442"/>
    <w:rsid w:val="002B41A0"/>
    <w:rsid w:val="002C53A4"/>
    <w:rsid w:val="00307338"/>
    <w:rsid w:val="00362B87"/>
    <w:rsid w:val="0039148F"/>
    <w:rsid w:val="003E0531"/>
    <w:rsid w:val="003E2EE6"/>
    <w:rsid w:val="004C160B"/>
    <w:rsid w:val="00557C1A"/>
    <w:rsid w:val="00590434"/>
    <w:rsid w:val="005C4D10"/>
    <w:rsid w:val="005D1258"/>
    <w:rsid w:val="006134DE"/>
    <w:rsid w:val="006A3ADF"/>
    <w:rsid w:val="006B1111"/>
    <w:rsid w:val="007341C3"/>
    <w:rsid w:val="007A446F"/>
    <w:rsid w:val="007B28E4"/>
    <w:rsid w:val="00812633"/>
    <w:rsid w:val="00852345"/>
    <w:rsid w:val="00896C7F"/>
    <w:rsid w:val="008B177B"/>
    <w:rsid w:val="00917212"/>
    <w:rsid w:val="009304E6"/>
    <w:rsid w:val="00950E45"/>
    <w:rsid w:val="009618BC"/>
    <w:rsid w:val="00964111"/>
    <w:rsid w:val="00974040"/>
    <w:rsid w:val="009B0410"/>
    <w:rsid w:val="009D7287"/>
    <w:rsid w:val="00A3194D"/>
    <w:rsid w:val="00A35767"/>
    <w:rsid w:val="00A9313A"/>
    <w:rsid w:val="00A96AD0"/>
    <w:rsid w:val="00AB0357"/>
    <w:rsid w:val="00AD68BA"/>
    <w:rsid w:val="00B153E1"/>
    <w:rsid w:val="00B26E63"/>
    <w:rsid w:val="00B37F28"/>
    <w:rsid w:val="00B57880"/>
    <w:rsid w:val="00B62AEB"/>
    <w:rsid w:val="00C1724D"/>
    <w:rsid w:val="00C6339F"/>
    <w:rsid w:val="00C913C1"/>
    <w:rsid w:val="00CE215D"/>
    <w:rsid w:val="00D32DB0"/>
    <w:rsid w:val="00D6170A"/>
    <w:rsid w:val="00D6457B"/>
    <w:rsid w:val="00D954DD"/>
    <w:rsid w:val="00DA051F"/>
    <w:rsid w:val="00EE38A2"/>
    <w:rsid w:val="00EE3AE1"/>
    <w:rsid w:val="00F5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DB0"/>
    <w:pPr>
      <w:ind w:left="720"/>
      <w:contextualSpacing/>
    </w:pPr>
  </w:style>
  <w:style w:type="paragraph" w:styleId="a4">
    <w:name w:val="No Spacing"/>
    <w:uiPriority w:val="1"/>
    <w:qFormat/>
    <w:rsid w:val="00D954D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1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21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153E1"/>
    <w:rPr>
      <w:b/>
      <w:bCs/>
    </w:rPr>
  </w:style>
  <w:style w:type="paragraph" w:styleId="a8">
    <w:name w:val="Normal (Web)"/>
    <w:basedOn w:val="a"/>
    <w:uiPriority w:val="99"/>
    <w:unhideWhenUsed/>
    <w:rsid w:val="00B15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2B41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DB0"/>
    <w:pPr>
      <w:ind w:left="720"/>
      <w:contextualSpacing/>
    </w:pPr>
  </w:style>
  <w:style w:type="paragraph" w:styleId="a4">
    <w:name w:val="No Spacing"/>
    <w:uiPriority w:val="1"/>
    <w:qFormat/>
    <w:rsid w:val="00D954D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1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21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153E1"/>
    <w:rPr>
      <w:b/>
      <w:bCs/>
    </w:rPr>
  </w:style>
  <w:style w:type="paragraph" w:styleId="a8">
    <w:name w:val="Normal (Web)"/>
    <w:basedOn w:val="a"/>
    <w:uiPriority w:val="99"/>
    <w:unhideWhenUsed/>
    <w:rsid w:val="00B15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2B41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pche1.ru/index.php/home/obratnaya-svyaz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pche1.ru/index.php/dlya-postupayushchik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Светлана Анатольевна</dc:creator>
  <cp:lastModifiedBy>Елена О. Быкова</cp:lastModifiedBy>
  <cp:revision>2</cp:revision>
  <cp:lastPrinted>2020-04-23T11:05:00Z</cp:lastPrinted>
  <dcterms:created xsi:type="dcterms:W3CDTF">2020-06-08T12:23:00Z</dcterms:created>
  <dcterms:modified xsi:type="dcterms:W3CDTF">2020-06-08T12:23:00Z</dcterms:modified>
</cp:coreProperties>
</file>